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1B" w:rsidRDefault="00A8181B" w:rsidP="000D0918">
      <w:pPr>
        <w:spacing w:before="100" w:beforeAutospacing="1" w:after="100" w:afterAutospacing="1" w:line="240" w:lineRule="auto"/>
        <w:ind w:left="94"/>
        <w:jc w:val="center"/>
        <w:rPr>
          <w:rFonts w:ascii="Times New Roman" w:eastAsia="Times New Roman" w:hAnsi="Times New Roman" w:cs="B Nazanin"/>
          <w:b/>
          <w:bCs/>
          <w:rtl/>
        </w:rPr>
      </w:pPr>
      <w:r w:rsidRPr="00A8181B">
        <w:rPr>
          <w:rFonts w:ascii="Times New Roman" w:eastAsia="Times New Roman" w:hAnsi="Times New Roman" w:cs="B Nazanin" w:hint="cs"/>
          <w:b/>
          <w:bCs/>
          <w:rtl/>
        </w:rPr>
        <w:t>«</w:t>
      </w:r>
      <w:r w:rsidR="000D0918" w:rsidRPr="000D0918">
        <w:rPr>
          <w:rFonts w:ascii="Times New Roman" w:eastAsia="Times New Roman" w:hAnsi="Times New Roman" w:cs="B Nazanin"/>
          <w:b/>
          <w:bCs/>
          <w:rtl/>
        </w:rPr>
        <w:t>فرم صورتجلسه سم</w:t>
      </w:r>
      <w:r w:rsidR="000D0918" w:rsidRPr="000D0918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0D0918" w:rsidRPr="000D0918">
        <w:rPr>
          <w:rFonts w:ascii="Times New Roman" w:eastAsia="Times New Roman" w:hAnsi="Times New Roman" w:cs="B Nazanin" w:hint="eastAsia"/>
          <w:b/>
          <w:bCs/>
          <w:rtl/>
        </w:rPr>
        <w:t>نار</w:t>
      </w:r>
      <w:r w:rsidR="000D0918" w:rsidRPr="000D0918">
        <w:rPr>
          <w:rFonts w:ascii="Times New Roman" w:eastAsia="Times New Roman" w:hAnsi="Times New Roman" w:cs="B Nazanin"/>
          <w:b/>
          <w:bCs/>
          <w:rtl/>
        </w:rPr>
        <w:t xml:space="preserve"> شش ماهه دانشجو</w:t>
      </w:r>
      <w:r w:rsidR="000D0918" w:rsidRPr="000D0918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0D0918" w:rsidRPr="000D0918">
        <w:rPr>
          <w:rFonts w:ascii="Times New Roman" w:eastAsia="Times New Roman" w:hAnsi="Times New Roman" w:cs="B Nazanin" w:hint="eastAsia"/>
          <w:b/>
          <w:bCs/>
          <w:rtl/>
        </w:rPr>
        <w:t>ان</w:t>
      </w:r>
      <w:r w:rsidR="000D0918" w:rsidRPr="000D0918">
        <w:rPr>
          <w:rFonts w:ascii="Times New Roman" w:eastAsia="Times New Roman" w:hAnsi="Times New Roman" w:cs="B Nazanin"/>
          <w:b/>
          <w:bCs/>
          <w:rtl/>
        </w:rPr>
        <w:t xml:space="preserve"> دکتر</w:t>
      </w:r>
      <w:r w:rsidR="000D0918" w:rsidRPr="000D0918">
        <w:rPr>
          <w:rFonts w:ascii="Times New Roman" w:eastAsia="Times New Roman" w:hAnsi="Times New Roman" w:cs="B Nazanin" w:hint="cs"/>
          <w:b/>
          <w:bCs/>
          <w:rtl/>
        </w:rPr>
        <w:t>ی</w:t>
      </w:r>
      <w:r w:rsidRPr="00A8181B">
        <w:rPr>
          <w:rFonts w:ascii="Times New Roman" w:eastAsia="Times New Roman" w:hAnsi="Times New Roman" w:cs="B Nazanin" w:hint="cs"/>
          <w:b/>
          <w:bCs/>
          <w:rtl/>
        </w:rPr>
        <w:t>»</w:t>
      </w:r>
    </w:p>
    <w:p w:rsidR="002A7657" w:rsidRDefault="002A7657" w:rsidP="002A7657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نظرات اساتید راهنما، مشاور و </w:t>
      </w:r>
      <w:r w:rsidRPr="0093387F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rtl/>
        </w:rPr>
        <w:t>داور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مدیر محترم بخش تخصصی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  <w:r>
        <w:rPr>
          <w:rFonts w:ascii="Times New Roman" w:eastAsia="Times New Roman" w:hAnsi="Times New Roman" w:cs="B Nazanin" w:hint="cs"/>
          <w:rtl/>
        </w:rPr>
        <w:t>،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با عنايت به گزارش شش‌ماهه </w:t>
      </w:r>
      <w:r w:rsidRPr="00A8181B">
        <w:rPr>
          <w:rFonts w:ascii="Times New Roman" w:eastAsia="Times New Roman" w:hAnsi="Times New Roman" w:cs="B Nazanin" w:hint="cs"/>
          <w:rtl/>
        </w:rPr>
        <w:t xml:space="preserve">آقاي/خانم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  <w:r w:rsidRPr="00A8181B">
        <w:rPr>
          <w:rFonts w:ascii="Times New Roman" w:eastAsia="Times New Roman" w:hAnsi="Times New Roman" w:cs="B Nazanin" w:hint="cs"/>
          <w:rtl/>
        </w:rPr>
        <w:t xml:space="preserve"> به شماره دانشجويی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  <w:r w:rsidRPr="00A8181B">
        <w:rPr>
          <w:rFonts w:ascii="Times New Roman" w:eastAsia="Times New Roman" w:hAnsi="Times New Roman" w:cs="B Nazanin" w:hint="cs"/>
          <w:rtl/>
        </w:rPr>
        <w:t xml:space="preserve"> دانشجوي</w:t>
      </w:r>
      <w:r>
        <w:rPr>
          <w:rFonts w:ascii="Times New Roman" w:eastAsia="Times New Roman" w:hAnsi="Times New Roman" w:cs="B Nazanin" w:hint="cs"/>
          <w:rtl/>
        </w:rPr>
        <w:t xml:space="preserve"> دوره </w:t>
      </w:r>
      <w:r w:rsidRPr="00AD5305">
        <w:rPr>
          <w:rFonts w:ascii="Times New Roman" w:eastAsia="Times New Roman" w:hAnsi="Times New Roman" w:cs="B Nazanin" w:hint="cs"/>
          <w:color w:val="FF0000"/>
          <w:rtl/>
        </w:rPr>
        <w:t>**</w:t>
      </w:r>
      <w:r>
        <w:rPr>
          <w:rFonts w:ascii="Times New Roman" w:eastAsia="Times New Roman" w:hAnsi="Times New Roman" w:cs="B Nazanin" w:hint="cs"/>
          <w:color w:val="FF0000"/>
          <w:rtl/>
        </w:rPr>
        <w:t>*</w:t>
      </w:r>
      <w:r w:rsidRPr="00AD5305">
        <w:rPr>
          <w:rFonts w:ascii="Times New Roman" w:eastAsia="Times New Roman" w:hAnsi="Times New Roman" w:cs="B Nazanin" w:hint="cs"/>
          <w:color w:val="FF0000"/>
          <w:rtl/>
        </w:rPr>
        <w:t>*</w:t>
      </w:r>
      <w:r>
        <w:rPr>
          <w:rFonts w:ascii="Times New Roman" w:eastAsia="Times New Roman" w:hAnsi="Times New Roman" w:cs="B Nazanin" w:hint="cs"/>
          <w:color w:val="FF0000"/>
          <w:rtl/>
        </w:rPr>
        <w:t>روزانه/شبانه</w:t>
      </w:r>
      <w:r w:rsidRPr="00AD5305">
        <w:rPr>
          <w:rFonts w:ascii="Times New Roman" w:eastAsia="Times New Roman" w:hAnsi="Times New Roman" w:cs="B Nazanin" w:hint="cs"/>
          <w:color w:val="FF0000"/>
          <w:rtl/>
        </w:rPr>
        <w:t>****</w:t>
      </w:r>
      <w:r w:rsidRPr="00A8181B"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imes New Roman" w:eastAsia="Times New Roman" w:hAnsi="Times New Roman" w:cs="B Nazanin" w:hint="cs"/>
          <w:rtl/>
        </w:rPr>
        <w:t>مقطع</w:t>
      </w:r>
      <w:r>
        <w:rPr>
          <w:rFonts w:ascii="Times New Roman" w:eastAsia="Times New Roman" w:hAnsi="Times New Roman" w:cs="B Nazanin" w:hint="cs"/>
          <w:color w:val="FF0000"/>
          <w:rtl/>
        </w:rPr>
        <w:t xml:space="preserve"> </w:t>
      </w:r>
      <w:r w:rsidRPr="00F21D65">
        <w:rPr>
          <w:rFonts w:ascii="Times New Roman" w:eastAsia="Times New Roman" w:hAnsi="Times New Roman" w:cs="B Nazanin" w:hint="cs"/>
          <w:rtl/>
        </w:rPr>
        <w:t xml:space="preserve">دکتری </w:t>
      </w:r>
      <w:r w:rsidRPr="00A8181B">
        <w:rPr>
          <w:rFonts w:ascii="Times New Roman" w:eastAsia="Times New Roman" w:hAnsi="Times New Roman" w:cs="B Nazanin" w:hint="cs"/>
          <w:rtl/>
        </w:rPr>
        <w:t>رشته</w:t>
      </w:r>
      <w:r w:rsidRPr="00A8181B">
        <w:rPr>
          <w:rFonts w:ascii="Sakkal Majalla" w:eastAsia="Times New Roman" w:hAnsi="Sakkal Majalla" w:cs="B Nazanin" w:hint="cs"/>
          <w:rtl/>
        </w:rPr>
        <w:t xml:space="preserve">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  <w:r w:rsidR="002139F0">
        <w:rPr>
          <w:rFonts w:ascii="Times New Roman" w:eastAsia="Times New Roman" w:hAnsi="Times New Roman" w:cs="B Nazanin" w:hint="cs"/>
          <w:rtl/>
        </w:rPr>
        <w:t xml:space="preserve"> در تاریخ </w:t>
      </w:r>
      <w:r w:rsidR="002139F0"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  <w:r w:rsidRPr="00A8181B">
        <w:rPr>
          <w:rFonts w:ascii="Times New Roman" w:eastAsia="Times New Roman" w:hAnsi="Times New Roman" w:cs="B Nazanin" w:hint="cs"/>
          <w:rtl/>
        </w:rPr>
        <w:t xml:space="preserve">، </w:t>
      </w:r>
      <w:r>
        <w:rPr>
          <w:rFonts w:ascii="Times New Roman" w:eastAsia="Times New Roman" w:hAnsi="Times New Roman" w:cs="B Nazanin" w:hint="cs"/>
          <w:rtl/>
        </w:rPr>
        <w:t>ضمن اعلام نظرات به شرح زیر، خواهشمند است دستور اقدام مقتضی در این زمینه را مبذول فرمایید</w:t>
      </w:r>
      <w:r w:rsidRPr="00A8181B">
        <w:rPr>
          <w:rFonts w:ascii="Times New Roman" w:eastAsia="Times New Roman" w:hAnsi="Times New Roman" w:cs="B Nazanin" w:hint="cs"/>
          <w:rtl/>
        </w:rPr>
        <w:t xml:space="preserve">. 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عنوان رساله: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Sakkal Majalla" w:eastAsia="Times New Roman" w:hAnsi="Sakkal Majalla" w:cs="B Nazanin"/>
          <w:color w:val="FF0000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اساتید راهنما: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Sakkal Majalla" w:eastAsia="Times New Roman" w:hAnsi="Sakkal Majalla" w:cs="B Nazanin"/>
          <w:color w:val="FF0000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اساتید مشاور: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اساتید داور: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</w:p>
    <w:p w:rsidR="002A7657" w:rsidRPr="00AE4E9C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Sakkal Majalla" w:eastAsia="Times New Roman" w:hAnsi="Sakkal Majalla" w:cs="B Nazanin"/>
          <w:color w:val="FF0000"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ارزیابی</w:t>
      </w:r>
      <w:r w:rsidRPr="0011383B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گزارش شش‌ماهه: </w:t>
      </w:r>
      <w:r w:rsidRPr="00BE2EA8">
        <w:rPr>
          <w:rFonts w:cs="B Nazanin" w:hint="cs"/>
          <w:rtl/>
        </w:rPr>
        <w:t>تسلط بر موضوع تحقيق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ascii="Times New Roman" w:eastAsia="Times New Roman" w:hAnsi="Times New Roman" w:cs="B Nazanin" w:hint="cs"/>
          <w:rtl/>
        </w:rPr>
        <w:t xml:space="preserve">، </w:t>
      </w:r>
      <w:r w:rsidRPr="00BE2EA8">
        <w:rPr>
          <w:rFonts w:cs="B Nazanin" w:hint="cs"/>
          <w:rtl/>
        </w:rPr>
        <w:t>چگونگي پيشرفت در مسير تحقيق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، </w:t>
      </w:r>
      <w:r w:rsidRPr="00BE2EA8">
        <w:rPr>
          <w:rFonts w:cs="B Nazanin" w:hint="cs"/>
          <w:rtl/>
        </w:rPr>
        <w:t>كيفيت نگارش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، </w:t>
      </w:r>
      <w:r w:rsidRPr="00BE2EA8">
        <w:rPr>
          <w:rFonts w:cs="B Nazanin" w:hint="cs"/>
          <w:rtl/>
        </w:rPr>
        <w:t>نحوه ارائه شفاهي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>، کيفيت پاسخ به سؤ</w:t>
      </w:r>
      <w:r w:rsidRPr="00DC6954">
        <w:rPr>
          <w:rFonts w:cs="B Nazanin" w:hint="cs"/>
          <w:rtl/>
        </w:rPr>
        <w:t>الات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، </w:t>
      </w:r>
      <w:r w:rsidRPr="00DC6954">
        <w:rPr>
          <w:rFonts w:cs="B Nazanin" w:hint="cs"/>
          <w:rtl/>
        </w:rPr>
        <w:t>استفاده کافی و مفيد از منابع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ascii="Sakkal Majalla" w:eastAsia="Times New Roman" w:hAnsi="Sakkal Majalla" w:cs="B Nazanin" w:hint="cs"/>
          <w:color w:val="FF0000"/>
          <w:rtl/>
        </w:rPr>
        <w:t xml:space="preserve"> </w:t>
      </w:r>
      <w:r w:rsidRPr="00AE4E9C">
        <w:rPr>
          <w:rFonts w:ascii="Times New Roman" w:eastAsia="Times New Roman" w:hAnsi="Times New Roman" w:cs="B Nazanin" w:hint="cs"/>
          <w:rtl/>
        </w:rPr>
        <w:t>(در هر مورد 1 پایین‌ترین امتیاز و 5 بالاترین امتیاز است)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Sakkal Majalla" w:eastAsia="Times New Roman" w:hAnsi="Sakkal Majalla" w:cs="B Nazanin"/>
          <w:color w:val="FF0000"/>
          <w:rtl/>
        </w:rPr>
      </w:pPr>
      <w:r w:rsidRPr="005E4724">
        <w:rPr>
          <w:rFonts w:cs="B Nazanin" w:hint="cs"/>
          <w:b/>
          <w:bCs/>
          <w:rtl/>
        </w:rPr>
        <w:t>پيشنهادهاي اصلاحي/تكميلي</w:t>
      </w:r>
      <w:r>
        <w:rPr>
          <w:rFonts w:ascii="Times New Roman" w:eastAsia="Times New Roman" w:hAnsi="Times New Roman" w:cs="B Nazanin" w:hint="cs"/>
          <w:rtl/>
        </w:rPr>
        <w:t xml:space="preserve">: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**************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Sakkal Majalla" w:eastAsia="Times New Roman" w:hAnsi="Sakkal Majalla" w:cs="B Nazanin"/>
          <w:color w:val="FF0000"/>
          <w:rtl/>
        </w:rPr>
      </w:pPr>
      <w:r w:rsidRPr="00392BF7">
        <w:rPr>
          <w:rFonts w:cs="B Nazanin" w:hint="cs"/>
          <w:b/>
          <w:bCs/>
          <w:rtl/>
        </w:rPr>
        <w:t>جمع‌بندی</w:t>
      </w:r>
      <w:r w:rsidRPr="00392BF7">
        <w:rPr>
          <w:rFonts w:ascii="Times New Roman" w:eastAsia="Times New Roman" w:hAnsi="Times New Roman" w:cs="B Nazanin" w:hint="cs"/>
          <w:b/>
          <w:bCs/>
          <w:rtl/>
        </w:rPr>
        <w:t xml:space="preserve"> نهایی: </w:t>
      </w:r>
      <w:r>
        <w:rPr>
          <w:rFonts w:cs="B Nazanin" w:hint="cs"/>
          <w:rtl/>
        </w:rPr>
        <w:t xml:space="preserve">پیشرفت تحقیق با جدول زمان‌بندی مطابقت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 w:rsidRPr="00850171">
        <w:rPr>
          <w:rFonts w:cs="B Nazanin" w:hint="cs"/>
          <w:color w:val="FF0000"/>
          <w:rtl/>
        </w:rPr>
        <w:t>دارد/ندارد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. لذا، </w:t>
      </w:r>
      <w:r w:rsidRPr="00BE2EA8">
        <w:rPr>
          <w:rFonts w:cs="B Nazanin" w:hint="cs"/>
          <w:rtl/>
        </w:rPr>
        <w:t xml:space="preserve">لازم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color w:val="FF0000"/>
          <w:rtl/>
        </w:rPr>
        <w:t>است/نیست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 </w:t>
      </w:r>
      <w:r w:rsidRPr="00BE2EA8">
        <w:rPr>
          <w:rFonts w:cs="B Nazanin" w:hint="cs"/>
          <w:rtl/>
        </w:rPr>
        <w:t>اين سمينار در زمان ارائه گزارش بعدي تكرار شود.</w:t>
      </w:r>
      <w:r>
        <w:rPr>
          <w:rFonts w:cs="B Nazanin" w:hint="cs"/>
          <w:rtl/>
        </w:rPr>
        <w:t xml:space="preserve"> ضمناً دانشجو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color w:val="FF0000"/>
          <w:rtl/>
        </w:rPr>
        <w:t>می‌تواند/نمی‌تواند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 </w:t>
      </w:r>
      <w:r w:rsidRPr="00BE2EA8">
        <w:rPr>
          <w:rFonts w:cs="B Nazanin" w:hint="cs"/>
          <w:rtl/>
        </w:rPr>
        <w:t xml:space="preserve">براي دوره </w:t>
      </w:r>
      <w:r>
        <w:rPr>
          <w:rFonts w:cs="B Nazanin" w:hint="cs"/>
          <w:rtl/>
        </w:rPr>
        <w:t>فرصت مطالعاتی</w:t>
      </w:r>
      <w:r w:rsidRPr="00BE2EA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خارج </w:t>
      </w:r>
      <w:r w:rsidRPr="00BE2EA8">
        <w:rPr>
          <w:rFonts w:cs="B Nazanin" w:hint="cs"/>
          <w:rtl/>
        </w:rPr>
        <w:t>از كشور اقدام كند</w:t>
      </w:r>
      <w:r w:rsidRPr="00BE2EA8">
        <w:rPr>
          <w:rFonts w:cs="B Nazanin" w:hint="cs"/>
          <w:b/>
          <w:bCs/>
          <w:rtl/>
        </w:rPr>
        <w:t>.</w:t>
      </w:r>
    </w:p>
    <w:p w:rsidR="002A7657" w:rsidRDefault="002A7657" w:rsidP="002A7657">
      <w:pPr>
        <w:spacing w:before="100" w:beforeAutospacing="1" w:after="100" w:afterAutospacing="1" w:line="240" w:lineRule="auto"/>
        <w:ind w:left="95"/>
        <w:jc w:val="both"/>
        <w:rPr>
          <w:rFonts w:ascii="Sakkal Majalla" w:eastAsia="Times New Roman" w:hAnsi="Sakkal Majalla" w:cs="B Nazanin"/>
          <w:color w:val="FF0000"/>
          <w:rtl/>
        </w:rPr>
      </w:pPr>
    </w:p>
    <w:p w:rsidR="002A7657" w:rsidRDefault="002A7657" w:rsidP="002A7657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موافقت</w:t>
      </w:r>
      <w:r w:rsidRPr="0093387F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rtl/>
        </w:rPr>
        <w:t>بخش تخصصی</w:t>
      </w:r>
    </w:p>
    <w:p w:rsidR="002A7657" w:rsidRDefault="002A7657" w:rsidP="002A7657">
      <w:pPr>
        <w:spacing w:before="100" w:beforeAutospacing="1" w:after="100" w:afterAutospacing="1" w:line="240" w:lineRule="auto"/>
        <w:ind w:left="94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>معاون محترم پژوهشی دانشکده علوم و فنون نوین،</w:t>
      </w:r>
    </w:p>
    <w:p w:rsidR="002A7657" w:rsidRDefault="002A7657" w:rsidP="002A7657">
      <w:pPr>
        <w:spacing w:before="100" w:beforeAutospacing="1" w:after="100" w:afterAutospacing="1" w:line="240" w:lineRule="auto"/>
        <w:ind w:left="94"/>
        <w:jc w:val="both"/>
        <w:rPr>
          <w:rFonts w:cs="B Nazanin"/>
          <w:rtl/>
        </w:rPr>
      </w:pPr>
      <w:r w:rsidRPr="00B72D09">
        <w:rPr>
          <w:rFonts w:cs="B Nazanin" w:hint="cs"/>
          <w:rtl/>
        </w:rPr>
        <w:t>صورتجلس</w:t>
      </w:r>
      <w:r>
        <w:rPr>
          <w:rFonts w:cs="B Nazanin" w:hint="cs"/>
          <w:rtl/>
        </w:rPr>
        <w:t xml:space="preserve">ه </w:t>
      </w:r>
      <w:r>
        <w:rPr>
          <w:rFonts w:cs="B Nazanin" w:hint="cs"/>
          <w:b/>
          <w:bCs/>
          <w:rtl/>
        </w:rPr>
        <w:t xml:space="preserve"> </w:t>
      </w:r>
      <w:r w:rsidRPr="00B72D09">
        <w:rPr>
          <w:rFonts w:cs="B Nazanin" w:hint="cs"/>
          <w:rtl/>
        </w:rPr>
        <w:t xml:space="preserve">ملاحظه و 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 w:rsidRPr="002A7657">
        <w:rPr>
          <w:rFonts w:cs="B Nazanin" w:hint="cs"/>
          <w:color w:val="FF0000"/>
          <w:rtl/>
        </w:rPr>
        <w:t>مورد تائيد قرار گرفت</w:t>
      </w:r>
      <w:r w:rsidRPr="002A7657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/</w:t>
      </w:r>
      <w:r w:rsidRPr="002A7657">
        <w:rPr>
          <w:rFonts w:cs="B Nazanin" w:hint="cs"/>
          <w:color w:val="FF0000"/>
          <w:rtl/>
        </w:rPr>
        <w:t>تائيد نشد و لازم است دوباره برگزار شود</w:t>
      </w:r>
      <w:r w:rsidRPr="00A8181B">
        <w:rPr>
          <w:rFonts w:ascii="Sakkal Majalla" w:eastAsia="Times New Roman" w:hAnsi="Sakkal Majalla" w:cs="B Nazanin" w:hint="cs"/>
          <w:color w:val="FF0000"/>
          <w:rtl/>
        </w:rPr>
        <w:t>***</w:t>
      </w:r>
      <w:r>
        <w:rPr>
          <w:rFonts w:cs="B Nazanin" w:hint="cs"/>
          <w:rtl/>
        </w:rPr>
        <w:t xml:space="preserve">. </w:t>
      </w:r>
    </w:p>
    <w:p w:rsidR="00330695" w:rsidRPr="00330695" w:rsidRDefault="00B6235C" w:rsidP="00330695">
      <w:pPr>
        <w:spacing w:before="100" w:beforeAutospacing="1" w:after="100" w:afterAutospacing="1" w:line="240" w:lineRule="auto"/>
        <w:ind w:left="94"/>
        <w:jc w:val="both"/>
        <w:rPr>
          <w:rFonts w:ascii="Sakkal Majalla" w:eastAsia="Times New Roman" w:hAnsi="Sakkal Majalla" w:cs="B Nazanin"/>
          <w:color w:val="FF0000"/>
        </w:rPr>
      </w:pPr>
      <w:r>
        <w:rPr>
          <w:rFonts w:ascii="Times New Roman" w:eastAsia="Times New Roman" w:hAnsi="Times New Roman" w:cs="B Nazanin" w:hint="cs"/>
          <w:rtl/>
        </w:rPr>
        <w:t>رئیس بخش تخ</w:t>
      </w:r>
      <w:bookmarkStart w:id="0" w:name="_GoBack"/>
      <w:bookmarkEnd w:id="0"/>
      <w:r w:rsidR="00330695" w:rsidRPr="0064356A">
        <w:rPr>
          <w:rFonts w:ascii="Times New Roman" w:eastAsia="Times New Roman" w:hAnsi="Times New Roman" w:cs="B Nazanin" w:hint="cs"/>
          <w:rtl/>
        </w:rPr>
        <w:t xml:space="preserve">صصی: </w:t>
      </w:r>
      <w:r w:rsidR="00330695" w:rsidRPr="0064356A">
        <w:rPr>
          <w:rFonts w:ascii="Sakkal Majalla" w:eastAsia="Times New Roman" w:hAnsi="Sakkal Majalla" w:cs="B Nazanin" w:hint="cs"/>
          <w:color w:val="FF0000"/>
          <w:rtl/>
        </w:rPr>
        <w:t>**************</w:t>
      </w:r>
    </w:p>
    <w:sectPr w:rsidR="00330695" w:rsidRPr="00330695" w:rsidSect="002203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MDc0MTQyNTE2sjRT0lEKTi0uzszPAykwNK4FAA9E1cotAAAA"/>
  </w:docVars>
  <w:rsids>
    <w:rsidRoot w:val="001E0CDB"/>
    <w:rsid w:val="00007859"/>
    <w:rsid w:val="00025B58"/>
    <w:rsid w:val="0003230A"/>
    <w:rsid w:val="000A28BA"/>
    <w:rsid w:val="000C6C82"/>
    <w:rsid w:val="000D0918"/>
    <w:rsid w:val="000D272E"/>
    <w:rsid w:val="0018493F"/>
    <w:rsid w:val="001B59EA"/>
    <w:rsid w:val="001B6418"/>
    <w:rsid w:val="001C245F"/>
    <w:rsid w:val="001E0CDB"/>
    <w:rsid w:val="00202587"/>
    <w:rsid w:val="002139F0"/>
    <w:rsid w:val="002203D0"/>
    <w:rsid w:val="00275D34"/>
    <w:rsid w:val="00295C79"/>
    <w:rsid w:val="002A7657"/>
    <w:rsid w:val="002E4D05"/>
    <w:rsid w:val="00330695"/>
    <w:rsid w:val="003438FE"/>
    <w:rsid w:val="0038297A"/>
    <w:rsid w:val="003D153A"/>
    <w:rsid w:val="003E2691"/>
    <w:rsid w:val="0040157C"/>
    <w:rsid w:val="0040603B"/>
    <w:rsid w:val="00484AF8"/>
    <w:rsid w:val="004A6C4A"/>
    <w:rsid w:val="00547CAC"/>
    <w:rsid w:val="00593E2D"/>
    <w:rsid w:val="005B44EB"/>
    <w:rsid w:val="005C583F"/>
    <w:rsid w:val="0060266E"/>
    <w:rsid w:val="0068761A"/>
    <w:rsid w:val="006C7C6F"/>
    <w:rsid w:val="00712A99"/>
    <w:rsid w:val="00737D95"/>
    <w:rsid w:val="00745CA9"/>
    <w:rsid w:val="00773AD4"/>
    <w:rsid w:val="007B3C1C"/>
    <w:rsid w:val="007D6850"/>
    <w:rsid w:val="007D6C3C"/>
    <w:rsid w:val="00835439"/>
    <w:rsid w:val="00844183"/>
    <w:rsid w:val="008627A1"/>
    <w:rsid w:val="0092795F"/>
    <w:rsid w:val="0093387F"/>
    <w:rsid w:val="00992A1E"/>
    <w:rsid w:val="00A15A4E"/>
    <w:rsid w:val="00A74235"/>
    <w:rsid w:val="00A8181B"/>
    <w:rsid w:val="00A928EA"/>
    <w:rsid w:val="00AF4DC6"/>
    <w:rsid w:val="00B02816"/>
    <w:rsid w:val="00B0608C"/>
    <w:rsid w:val="00B20AD7"/>
    <w:rsid w:val="00B44A43"/>
    <w:rsid w:val="00B6235C"/>
    <w:rsid w:val="00B72E98"/>
    <w:rsid w:val="00BD2678"/>
    <w:rsid w:val="00C05B68"/>
    <w:rsid w:val="00C574AA"/>
    <w:rsid w:val="00C83DDC"/>
    <w:rsid w:val="00C8663F"/>
    <w:rsid w:val="00C93F56"/>
    <w:rsid w:val="00CB216F"/>
    <w:rsid w:val="00D1249E"/>
    <w:rsid w:val="00D15E59"/>
    <w:rsid w:val="00D262E2"/>
    <w:rsid w:val="00D301F3"/>
    <w:rsid w:val="00D6460A"/>
    <w:rsid w:val="00D6495C"/>
    <w:rsid w:val="00D73991"/>
    <w:rsid w:val="00DC0365"/>
    <w:rsid w:val="00DF310E"/>
    <w:rsid w:val="00E12AE6"/>
    <w:rsid w:val="00E33827"/>
    <w:rsid w:val="00E62D5A"/>
    <w:rsid w:val="00E727DD"/>
    <w:rsid w:val="00E96D68"/>
    <w:rsid w:val="00EA2CF9"/>
    <w:rsid w:val="00EA5AB1"/>
    <w:rsid w:val="00F36CCB"/>
    <w:rsid w:val="00F41317"/>
    <w:rsid w:val="00F43277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5DB8D084-E6F5-4340-879F-8577AEA5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177</Words>
  <Characters>1015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84</cp:revision>
  <dcterms:created xsi:type="dcterms:W3CDTF">2021-03-13T11:05:00Z</dcterms:created>
  <dcterms:modified xsi:type="dcterms:W3CDTF">2021-04-17T11:02:00Z</dcterms:modified>
</cp:coreProperties>
</file>